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0F" w:rsidRDefault="00E8390F">
      <w:pPr>
        <w:spacing w:after="3"/>
        <w:ind w:left="4" w:right="4"/>
        <w:rPr>
          <w:sz w:val="24"/>
        </w:rPr>
      </w:pPr>
      <w:r>
        <w:rPr>
          <w:sz w:val="24"/>
        </w:rPr>
        <w:t>Письмо №515 от 12 мая 2023 года</w:t>
      </w:r>
    </w:p>
    <w:p w:rsidR="00E8390F" w:rsidRDefault="00E8390F">
      <w:pPr>
        <w:spacing w:after="3"/>
        <w:ind w:left="4" w:right="4"/>
        <w:rPr>
          <w:sz w:val="24"/>
        </w:rPr>
      </w:pPr>
    </w:p>
    <w:p w:rsidR="00E8390F" w:rsidRPr="00E8390F" w:rsidRDefault="00E8390F" w:rsidP="00E8390F">
      <w:pPr>
        <w:spacing w:after="3"/>
        <w:ind w:left="4" w:right="4"/>
        <w:rPr>
          <w:b/>
        </w:rPr>
      </w:pPr>
      <w:r w:rsidRPr="00E8390F">
        <w:rPr>
          <w:b/>
        </w:rPr>
        <w:t xml:space="preserve">О </w:t>
      </w:r>
      <w:r w:rsidRPr="00E8390F">
        <w:rPr>
          <w:b/>
        </w:rPr>
        <w:t>спектакл</w:t>
      </w:r>
      <w:r w:rsidRPr="00E8390F">
        <w:rPr>
          <w:b/>
        </w:rPr>
        <w:t>е</w:t>
      </w:r>
      <w:r w:rsidRPr="00E8390F">
        <w:rPr>
          <w:b/>
        </w:rPr>
        <w:t xml:space="preserve"> «Сказка о глупом мышонке»</w:t>
      </w:r>
    </w:p>
    <w:p w:rsidR="00E8390F" w:rsidRDefault="00E8390F" w:rsidP="00E8390F">
      <w:pPr>
        <w:spacing w:after="3"/>
        <w:ind w:left="4" w:right="4"/>
        <w:jc w:val="right"/>
        <w:rPr>
          <w:sz w:val="24"/>
        </w:rPr>
      </w:pPr>
      <w:r>
        <w:t xml:space="preserve"> Руководителям ОО</w:t>
      </w:r>
    </w:p>
    <w:p w:rsidR="00E8390F" w:rsidRDefault="00E8390F">
      <w:pPr>
        <w:spacing w:after="3"/>
        <w:ind w:left="4" w:right="4"/>
        <w:rPr>
          <w:sz w:val="24"/>
        </w:rPr>
      </w:pPr>
    </w:p>
    <w:p w:rsidR="001330EB" w:rsidRDefault="007C26F8">
      <w:pPr>
        <w:spacing w:after="3"/>
        <w:ind w:left="4" w:right="4"/>
      </w:pPr>
      <w:r>
        <w:t>В целях реализа</w:t>
      </w:r>
      <w:r w:rsidR="008C0AF9">
        <w:t>ц</w:t>
      </w:r>
      <w:r>
        <w:t>ии Национального проекта «Культура», разработанным в соответствии с</w:t>
      </w:r>
      <w:r w:rsidR="00050EC4">
        <w:t xml:space="preserve"> указами президента РФ от 07.05</w:t>
      </w:r>
      <w:r>
        <w:t>201 8г. №2</w:t>
      </w:r>
      <w:r w:rsidR="00050EC4">
        <w:t>0</w:t>
      </w:r>
      <w:r>
        <w:t>4, от 21.</w:t>
      </w:r>
      <w:r w:rsidR="00050EC4">
        <w:t>0</w:t>
      </w:r>
      <w:r>
        <w:t>7.2</w:t>
      </w:r>
      <w:r w:rsidR="00050EC4">
        <w:t>0</w:t>
      </w:r>
      <w:r>
        <w:t>2</w:t>
      </w:r>
      <w:r w:rsidR="00050EC4">
        <w:t>0</w:t>
      </w:r>
      <w:r>
        <w:t>г</w:t>
      </w:r>
      <w:r w:rsidR="00E8390F">
        <w:t>.</w:t>
      </w:r>
      <w:r>
        <w:t xml:space="preserve"> №474, проектов Министерства культуры РФ и Министерства </w:t>
      </w:r>
      <w:r w:rsidR="008C0AF9">
        <w:t>п</w:t>
      </w:r>
      <w:r>
        <w:t xml:space="preserve">росвещения РФ «Культура для </w:t>
      </w:r>
      <w:r w:rsidR="00E8390F">
        <w:t>школьников</w:t>
      </w:r>
      <w:r>
        <w:t>», реализации ку</w:t>
      </w:r>
      <w:r>
        <w:t xml:space="preserve">льтурно-просветительского </w:t>
      </w:r>
      <w:r w:rsidR="008C0AF9">
        <w:t>п</w:t>
      </w:r>
      <w:r>
        <w:t>ро</w:t>
      </w:r>
      <w:r w:rsidR="008C0AF9">
        <w:t>е</w:t>
      </w:r>
      <w:r>
        <w:t xml:space="preserve">кта «Мастера сцены — жителям </w:t>
      </w:r>
      <w:r w:rsidR="008C0AF9">
        <w:t>Даге</w:t>
      </w:r>
      <w:r>
        <w:t>стана» (</w:t>
      </w:r>
      <w:proofErr w:type="spellStart"/>
      <w:r w:rsidR="008C0AF9">
        <w:t>п</w:t>
      </w:r>
      <w:r>
        <w:t>одпроекта</w:t>
      </w:r>
      <w:proofErr w:type="spellEnd"/>
      <w:r>
        <w:t xml:space="preserve"> «Театральное искусство — жителям Дагестана») </w:t>
      </w:r>
      <w:r w:rsidR="008C0AF9">
        <w:t>п</w:t>
      </w:r>
      <w:r>
        <w:t xml:space="preserve">о приобщению </w:t>
      </w:r>
      <w:r w:rsidR="008C0AF9">
        <w:t>ж</w:t>
      </w:r>
      <w:r>
        <w:t>ителе</w:t>
      </w:r>
      <w:r w:rsidR="008C0AF9">
        <w:t>й</w:t>
      </w:r>
      <w:r>
        <w:t xml:space="preserve"> республики к достижениям профессиона</w:t>
      </w:r>
      <w:r w:rsidR="008C0AF9">
        <w:t>л</w:t>
      </w:r>
      <w:r>
        <w:t>ьного искусства и в целях снижения терр</w:t>
      </w:r>
      <w:r w:rsidR="008C0AF9">
        <w:t>и</w:t>
      </w:r>
      <w:r>
        <w:t>ториального неравенства в охв</w:t>
      </w:r>
      <w:r>
        <w:t>ате культурными услугами населения муниципальных образований Республики Дагестан</w:t>
      </w:r>
      <w:r w:rsidR="008C0AF9">
        <w:t>,</w:t>
      </w:r>
      <w:r>
        <w:t xml:space="preserve"> </w:t>
      </w:r>
      <w:r w:rsidR="00E8390F">
        <w:t xml:space="preserve">в соответствии с письмом </w:t>
      </w:r>
      <w:r>
        <w:t>Г</w:t>
      </w:r>
      <w:r>
        <w:t>БУ «Да</w:t>
      </w:r>
      <w:r w:rsidR="008C0AF9">
        <w:t>г</w:t>
      </w:r>
      <w:r>
        <w:t xml:space="preserve">естанский государственный театр кукол» </w:t>
      </w:r>
      <w:r w:rsidR="00E8390F">
        <w:t xml:space="preserve">№01-05/141 от 11.05.2023г. МКУ «Управление образования» информирует о том, что </w:t>
      </w:r>
      <w:r w:rsidR="00E8390F" w:rsidRPr="00E8390F">
        <w:t>ГБУ «Дагестанский государственный театр кукол»</w:t>
      </w:r>
      <w:r w:rsidR="00E8390F">
        <w:t xml:space="preserve"> </w:t>
      </w:r>
      <w:r>
        <w:t xml:space="preserve">запланировал показ спектакля «Сказка о глупом мышонке» по одноименному произведению </w:t>
      </w:r>
      <w:proofErr w:type="spellStart"/>
      <w:r>
        <w:t>С.Мар</w:t>
      </w:r>
      <w:r w:rsidR="008C0AF9">
        <w:t>ш</w:t>
      </w:r>
      <w:r>
        <w:t>ака</w:t>
      </w:r>
      <w:proofErr w:type="spellEnd"/>
      <w:r>
        <w:t xml:space="preserve"> 29 мая 2023г</w:t>
      </w:r>
      <w:r w:rsidR="008C0AF9">
        <w:t>.</w:t>
      </w:r>
    </w:p>
    <w:p w:rsidR="001330EB" w:rsidRDefault="007C26F8">
      <w:pPr>
        <w:ind w:left="4" w:right="4"/>
      </w:pPr>
      <w:r>
        <w:t>Внимани</w:t>
      </w:r>
      <w:r w:rsidR="008C0AF9">
        <w:t>ю</w:t>
      </w:r>
      <w:r>
        <w:t xml:space="preserve"> зрителе</w:t>
      </w:r>
      <w:r>
        <w:t>й будет представлен один из лучших спектаклей Дагестанского государственного театра кукол</w:t>
      </w:r>
      <w:r w:rsidR="008C0AF9">
        <w:t>.</w:t>
      </w:r>
      <w:r>
        <w:t xml:space="preserve"> Добрая, музыкальная, интерактивная и веселая постановка в увлекательной форме учит детей тому, что такое добро и что такое зло, а еще — как важно ценить тепло родите</w:t>
      </w:r>
      <w:r>
        <w:t>льского сердца.</w:t>
      </w:r>
    </w:p>
    <w:p w:rsidR="007C26F8" w:rsidRDefault="007C26F8" w:rsidP="00E8390F">
      <w:pPr>
        <w:spacing w:after="994"/>
        <w:ind w:left="4" w:right="4"/>
      </w:pPr>
      <w:r>
        <w:t xml:space="preserve">В связи </w:t>
      </w:r>
      <w:r w:rsidR="008C0AF9">
        <w:t xml:space="preserve">с вышеизложенным, </w:t>
      </w:r>
      <w:r>
        <w:t>проси</w:t>
      </w:r>
      <w:r w:rsidR="008C0AF9">
        <w:t>м</w:t>
      </w:r>
      <w:r>
        <w:t xml:space="preserve"> вас оказать содействие в организации </w:t>
      </w:r>
      <w:r w:rsidR="008C0AF9">
        <w:t>показа</w:t>
      </w:r>
      <w:r>
        <w:t xml:space="preserve"> </w:t>
      </w:r>
      <w:r w:rsidR="008C0AF9">
        <w:t>д</w:t>
      </w:r>
      <w:r>
        <w:t>анн</w:t>
      </w:r>
      <w:r w:rsidR="008C0AF9">
        <w:t>ого</w:t>
      </w:r>
      <w:r>
        <w:t xml:space="preserve"> спектакля для детей и педагогов </w:t>
      </w:r>
      <w:r w:rsidR="008C0AF9">
        <w:t>вашей школы.</w:t>
      </w:r>
      <w:r w:rsidR="00E8390F">
        <w:t xml:space="preserve"> По </w:t>
      </w:r>
      <w:r>
        <w:t xml:space="preserve">всем </w:t>
      </w:r>
      <w:r w:rsidR="00E8390F">
        <w:t xml:space="preserve">возникающим вопросам можно обратиться по телефону </w:t>
      </w:r>
      <w:r w:rsidR="00E8390F">
        <w:t>8928 573 01 26</w:t>
      </w:r>
      <w:r>
        <w:t>.</w:t>
      </w:r>
      <w:bookmarkStart w:id="0" w:name="_GoBack"/>
      <w:bookmarkEnd w:id="0"/>
    </w:p>
    <w:p w:rsidR="007C26F8" w:rsidRDefault="007C26F8" w:rsidP="007C26F8">
      <w:pPr>
        <w:spacing w:after="0" w:line="240" w:lineRule="auto"/>
        <w:ind w:left="0" w:firstLine="0"/>
        <w:jc w:val="left"/>
        <w:rPr>
          <w:sz w:val="28"/>
          <w:szCs w:val="28"/>
          <w:lang w:eastAsia="en-US"/>
        </w:rPr>
      </w:pPr>
      <w:r>
        <w:t xml:space="preserve"> </w:t>
      </w:r>
      <w:r>
        <w:rPr>
          <w:szCs w:val="28"/>
          <w:lang w:eastAsia="en-US"/>
        </w:rPr>
        <w:t xml:space="preserve">Начальник </w:t>
      </w:r>
    </w:p>
    <w:p w:rsidR="007C26F8" w:rsidRDefault="007C26F8" w:rsidP="007C26F8">
      <w:pPr>
        <w:spacing w:after="0" w:line="240" w:lineRule="auto"/>
        <w:ind w:left="0"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МКУ «Управление образования</w:t>
      </w:r>
      <w:proofErr w:type="gramStart"/>
      <w:r>
        <w:rPr>
          <w:szCs w:val="28"/>
          <w:lang w:eastAsia="en-US"/>
        </w:rPr>
        <w:t xml:space="preserve">»:   </w:t>
      </w:r>
      <w:proofErr w:type="gramEnd"/>
      <w:r>
        <w:rPr>
          <w:szCs w:val="28"/>
          <w:lang w:eastAsia="en-US"/>
        </w:rPr>
        <w:t xml:space="preserve">                                     </w:t>
      </w:r>
      <w:r>
        <w:rPr>
          <w:szCs w:val="28"/>
          <w:lang w:eastAsia="en-US"/>
        </w:rPr>
        <w:t xml:space="preserve">             </w:t>
      </w:r>
      <w:proofErr w:type="spellStart"/>
      <w:r>
        <w:rPr>
          <w:szCs w:val="28"/>
          <w:lang w:eastAsia="en-US"/>
        </w:rPr>
        <w:t>Х.Исаева</w:t>
      </w:r>
      <w:proofErr w:type="spellEnd"/>
    </w:p>
    <w:p w:rsidR="007C26F8" w:rsidRDefault="007C26F8" w:rsidP="007C26F8">
      <w:pPr>
        <w:spacing w:after="48" w:line="249" w:lineRule="auto"/>
        <w:ind w:left="0" w:right="14" w:firstLine="0"/>
      </w:pPr>
    </w:p>
    <w:p w:rsidR="007C26F8" w:rsidRDefault="007C26F8" w:rsidP="007C26F8">
      <w:pPr>
        <w:spacing w:after="0" w:line="240" w:lineRule="auto"/>
        <w:ind w:left="0" w:right="778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proofErr w:type="spellStart"/>
      <w:r>
        <w:rPr>
          <w:i/>
          <w:sz w:val="20"/>
          <w:szCs w:val="20"/>
        </w:rPr>
        <w:t>Исп.Магомедова</w:t>
      </w:r>
      <w:proofErr w:type="spellEnd"/>
      <w:r>
        <w:rPr>
          <w:i/>
          <w:sz w:val="20"/>
          <w:szCs w:val="20"/>
        </w:rPr>
        <w:t xml:space="preserve"> У.К.</w:t>
      </w:r>
    </w:p>
    <w:p w:rsidR="007C26F8" w:rsidRDefault="007C26F8" w:rsidP="007C26F8">
      <w:pPr>
        <w:spacing w:after="0" w:line="240" w:lineRule="auto"/>
        <w:ind w:left="0" w:right="778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Тел: 8 903 482 57 46</w:t>
      </w:r>
    </w:p>
    <w:p w:rsidR="001330EB" w:rsidRDefault="001330EB" w:rsidP="00E8390F">
      <w:pPr>
        <w:spacing w:after="994"/>
        <w:ind w:left="4" w:right="4"/>
      </w:pPr>
    </w:p>
    <w:p w:rsidR="008C0AF9" w:rsidRDefault="008C0AF9">
      <w:pPr>
        <w:ind w:left="4" w:right="4" w:firstLine="0"/>
      </w:pPr>
    </w:p>
    <w:sectPr w:rsidR="008C0AF9">
      <w:pgSz w:w="12331" w:h="16867"/>
      <w:pgMar w:top="1229" w:right="1171" w:bottom="1440" w:left="18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EB"/>
    <w:rsid w:val="00050EC4"/>
    <w:rsid w:val="001330EB"/>
    <w:rsid w:val="007C26F8"/>
    <w:rsid w:val="008C0AF9"/>
    <w:rsid w:val="00E8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5557"/>
  <w15:docId w15:val="{357AACF7-7952-4835-B658-9077A10D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3" w:line="239" w:lineRule="auto"/>
      <w:ind w:left="6573" w:firstLine="71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Uma</cp:lastModifiedBy>
  <cp:revision>4</cp:revision>
  <dcterms:created xsi:type="dcterms:W3CDTF">2023-05-14T13:11:00Z</dcterms:created>
  <dcterms:modified xsi:type="dcterms:W3CDTF">2023-05-14T13:32:00Z</dcterms:modified>
</cp:coreProperties>
</file>